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DB" w:rsidRPr="00E04F4E" w:rsidRDefault="00682FDB"/>
    <w:p w:rsidR="00060E6E" w:rsidRPr="00E04F4E" w:rsidRDefault="00060E6E" w:rsidP="00060E6E">
      <w:pPr>
        <w:pStyle w:val="ab"/>
        <w:tabs>
          <w:tab w:val="left" w:pos="8222"/>
        </w:tabs>
        <w:spacing w:after="60" w:line="276" w:lineRule="auto"/>
        <w:ind w:firstLine="0"/>
        <w:rPr>
          <w:b/>
        </w:rPr>
      </w:pPr>
      <w:r w:rsidRPr="00E04F4E">
        <w:rPr>
          <w:b/>
        </w:rPr>
        <w:t>Вебинар «Особенности размещения линейных объектов»</w:t>
      </w:r>
    </w:p>
    <w:p w:rsidR="00060E6E" w:rsidRPr="00E04F4E" w:rsidRDefault="00060E6E" w:rsidP="00060E6E">
      <w:pPr>
        <w:pStyle w:val="5"/>
        <w:spacing w:line="276" w:lineRule="auto"/>
        <w:ind w:right="-45" w:firstLine="0"/>
        <w:rPr>
          <w:szCs w:val="24"/>
        </w:rPr>
      </w:pPr>
      <w:r w:rsidRPr="00E04F4E">
        <w:rPr>
          <w:b/>
          <w:szCs w:val="24"/>
        </w:rPr>
        <w:t>Время проведения вебинара:</w:t>
      </w:r>
      <w:r w:rsidRPr="00E04F4E">
        <w:rPr>
          <w:szCs w:val="24"/>
        </w:rPr>
        <w:tab/>
        <w:t xml:space="preserve">16 марта  2017 г. с 10-00 до 13-00 по </w:t>
      </w:r>
      <w:proofErr w:type="spellStart"/>
      <w:r w:rsidRPr="00E04F4E">
        <w:rPr>
          <w:szCs w:val="24"/>
        </w:rPr>
        <w:t>моск</w:t>
      </w:r>
      <w:proofErr w:type="spellEnd"/>
      <w:r w:rsidRPr="00E04F4E">
        <w:rPr>
          <w:szCs w:val="24"/>
        </w:rPr>
        <w:t>. времени,</w:t>
      </w:r>
    </w:p>
    <w:p w:rsidR="00060E6E" w:rsidRPr="00E04F4E" w:rsidRDefault="00060E6E" w:rsidP="00060E6E">
      <w:pPr>
        <w:pStyle w:val="5"/>
        <w:spacing w:line="276" w:lineRule="auto"/>
        <w:ind w:left="2836" w:right="-45" w:firstLine="709"/>
        <w:rPr>
          <w:szCs w:val="24"/>
        </w:rPr>
      </w:pPr>
      <w:r w:rsidRPr="00E04F4E">
        <w:rPr>
          <w:szCs w:val="24"/>
        </w:rPr>
        <w:t xml:space="preserve">17 марта  2017 г. с 10-00 до 13-00 по </w:t>
      </w:r>
      <w:proofErr w:type="spellStart"/>
      <w:r w:rsidRPr="00E04F4E">
        <w:rPr>
          <w:szCs w:val="24"/>
        </w:rPr>
        <w:t>моск</w:t>
      </w:r>
      <w:proofErr w:type="spellEnd"/>
      <w:r w:rsidRPr="00E04F4E">
        <w:rPr>
          <w:szCs w:val="24"/>
        </w:rPr>
        <w:t>. времени.</w:t>
      </w:r>
    </w:p>
    <w:p w:rsidR="00060E6E" w:rsidRPr="00E04F4E" w:rsidRDefault="00060E6E" w:rsidP="00060E6E">
      <w:pPr>
        <w:pStyle w:val="ab"/>
        <w:tabs>
          <w:tab w:val="left" w:pos="8222"/>
        </w:tabs>
        <w:spacing w:after="60" w:line="276" w:lineRule="auto"/>
        <w:ind w:firstLine="0"/>
      </w:pPr>
    </w:p>
    <w:p w:rsidR="00060E6E" w:rsidRDefault="00060E6E" w:rsidP="00060E6E">
      <w:pPr>
        <w:pStyle w:val="ab"/>
        <w:tabs>
          <w:tab w:val="left" w:pos="8222"/>
        </w:tabs>
        <w:spacing w:after="60" w:line="276" w:lineRule="auto"/>
        <w:ind w:firstLine="0"/>
        <w:rPr>
          <w:b/>
        </w:rPr>
      </w:pPr>
      <w:r w:rsidRPr="00E04F4E">
        <w:t xml:space="preserve"> </w:t>
      </w:r>
      <w:r w:rsidRPr="00E04F4E">
        <w:rPr>
          <w:b/>
        </w:rPr>
        <w:t>«Особенности размещения линейных объектов, в т</w:t>
      </w:r>
      <w:proofErr w:type="gramStart"/>
      <w:r w:rsidRPr="00E04F4E">
        <w:rPr>
          <w:b/>
        </w:rPr>
        <w:t>.ч</w:t>
      </w:r>
      <w:proofErr w:type="gramEnd"/>
      <w:r w:rsidRPr="00E04F4E">
        <w:rPr>
          <w:b/>
        </w:rPr>
        <w:t xml:space="preserve"> коммуникаций и сетей инженерно-технического обеспечения с учетом изменений в 2017 году».</w:t>
      </w:r>
    </w:p>
    <w:p w:rsidR="000423AC" w:rsidRDefault="000423AC" w:rsidP="00060E6E">
      <w:pPr>
        <w:pStyle w:val="ab"/>
        <w:tabs>
          <w:tab w:val="left" w:pos="8222"/>
        </w:tabs>
        <w:spacing w:after="60" w:line="276" w:lineRule="auto"/>
        <w:ind w:firstLine="0"/>
        <w:rPr>
          <w:b/>
        </w:rPr>
      </w:pPr>
    </w:p>
    <w:p w:rsidR="000423AC" w:rsidRPr="00E04F4E" w:rsidRDefault="000423AC" w:rsidP="000423AC">
      <w:pPr>
        <w:pageBreakBefore/>
        <w:spacing w:after="120"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Пр</w:t>
      </w:r>
      <w:r w:rsidRPr="00E04F4E">
        <w:rPr>
          <w:b/>
          <w:u w:val="single"/>
        </w:rPr>
        <w:t>ограмма вебинара:</w:t>
      </w:r>
    </w:p>
    <w:p w:rsidR="000423AC" w:rsidRPr="00E04F4E" w:rsidRDefault="000423AC" w:rsidP="000423AC">
      <w:pPr>
        <w:numPr>
          <w:ilvl w:val="0"/>
          <w:numId w:val="4"/>
        </w:numPr>
        <w:ind w:left="714" w:hanging="357"/>
        <w:jc w:val="both"/>
      </w:pPr>
      <w:r w:rsidRPr="00E04F4E">
        <w:t>Понятие и терминология линейного объекта, отграничение линейных объектов от иных объектов, критерии признания коммуникаций (сетей) линейными объектами.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proofErr w:type="spellStart"/>
      <w:r w:rsidRPr="00E04F4E">
        <w:t>Имущественно-технологический</w:t>
      </w:r>
      <w:proofErr w:type="spellEnd"/>
      <w:r w:rsidRPr="00E04F4E">
        <w:t xml:space="preserve"> состав линейных объектов разных видов, движимые и недвижимые линейные объекты и их части.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Земли (территории, зоны), запрещённые или предписанные для строительства линейных объектов.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Согласования размещения линейных объектов в разных местах.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Значение понятия «реконструкция линейного объекта»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Порядок и случаи образования земельных участков для размещения линейных объектов по проектам планировки и межевания территории или схеме расположения земельных участков.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 xml:space="preserve">Пояснения по проектам планировки и межевания территории, красным линиям для строительства/реконструкции линейных объектов по новым правилам. 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Аренда земельных участков для размещения линейного объекта.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Сервитуты для размещения линейных объектов.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Варианты порядок получения разрешительных документов для ремонта линейных объектов на частных и «нечастных» земельных участках и землях.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Случаи освобождения от образования земельных участков, экспертизы проектной документации, разрешений на строительство/реконструкцию и ввод в эксплуатацию некоторых линейных объектов, в том числе для кадастрового учёта и регистрации права собственности на них.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 xml:space="preserve">Особенности оформления размещения подземных линейных объектов и их частей, </w:t>
      </w:r>
      <w:proofErr w:type="spellStart"/>
      <w:r w:rsidRPr="00E04F4E">
        <w:t>недропользование</w:t>
      </w:r>
      <w:proofErr w:type="spellEnd"/>
      <w:r w:rsidRPr="00E04F4E">
        <w:t xml:space="preserve"> в связи с размещением линейного объекта.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Влияние законодательства об автодорогах на размещение линейных объектов, размещение коммуникаций вдоль или с «пересечением» автодороги.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Особенности размещения линейных объектов вдоль или с «пересечением» железных дорог.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Установление охранных зон различных линейных объектов, их влияние на землепользование сторонних лиц.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«Земельные» положения проектной документации линейного объекта.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Требования к рекультивации земель в связи со строительством/реконструкцией линейного объекта.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 xml:space="preserve">Особенности размещения линейных объектов государственного или муниципального значения и изъятие для них земельных участков у иных лиц. 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Оформление лесопользования и режим древесины в связи с размещением линейного объекта, в разных лесах.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Оформление водопользования при «пересечении» линейных объектом «водной преграды».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Особенности содержания разрешений на строительство и ввод в эксплуатацию линейных объектов.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Присвоение адреса и технический план линейного объекта.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 xml:space="preserve">Особенности кадастрового учёта и регистрации прав на линейные объекты и земельные участки под ними, в том числе как на единые недвижимые комплексы и подземные, с 2017 года. 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04F4E">
        <w:t>Пояснения по «исчерпывающим» перечням процедур в сфере строительства линейных объектов – на примере Постановления Правительства РФ от 7 ноября 2016 года № 1138.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E04F4E">
        <w:rPr>
          <w:shd w:val="clear" w:color="auto" w:fill="FFFFFF"/>
        </w:rPr>
        <w:t>Пояснения по "исчерпывающим" перечням процедур в сфере строительства линейных объектов - на примерах отдельных видов линейных объектов.</w:t>
      </w:r>
    </w:p>
    <w:p w:rsidR="000423AC" w:rsidRPr="00E04F4E" w:rsidRDefault="000423AC" w:rsidP="000423AC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E04F4E">
        <w:t>Ответы на вопросы слушателей, практические рекомендации.</w:t>
      </w:r>
    </w:p>
    <w:p w:rsidR="000423AC" w:rsidRPr="00E04F4E" w:rsidRDefault="000423AC" w:rsidP="000423AC">
      <w:pPr>
        <w:pageBreakBefore/>
        <w:spacing w:line="276" w:lineRule="auto"/>
        <w:jc w:val="both"/>
        <w:rPr>
          <w:b/>
        </w:rPr>
      </w:pPr>
      <w:r w:rsidRPr="00E04F4E">
        <w:rPr>
          <w:b/>
          <w:u w:val="single"/>
        </w:rPr>
        <w:lastRenderedPageBreak/>
        <w:t>Ведущий вебинара</w:t>
      </w:r>
      <w:r w:rsidRPr="00E04F4E">
        <w:rPr>
          <w:b/>
        </w:rPr>
        <w:t>:</w:t>
      </w:r>
    </w:p>
    <w:p w:rsidR="000423AC" w:rsidRPr="00E04F4E" w:rsidRDefault="000423AC" w:rsidP="000423AC">
      <w:pPr>
        <w:spacing w:line="276" w:lineRule="auto"/>
        <w:jc w:val="both"/>
      </w:pPr>
      <w:r w:rsidRPr="00E04F4E">
        <w:rPr>
          <w:noProof/>
        </w:rPr>
        <w:t>М</w:t>
      </w:r>
      <w:r w:rsidRPr="00E04F4E">
        <w:rPr>
          <w:rStyle w:val="af0"/>
        </w:rPr>
        <w:t xml:space="preserve">азуров Алексей Валерьевич </w:t>
      </w:r>
      <w:r w:rsidRPr="00E04F4E">
        <w:t xml:space="preserve">– практикующий юрист, эксперт по земельному и смежному законодательству, судебный эксперт в </w:t>
      </w:r>
      <w:proofErr w:type="gramStart"/>
      <w:r w:rsidRPr="00E04F4E">
        <w:t>Верховном</w:t>
      </w:r>
      <w:proofErr w:type="gramEnd"/>
      <w:r w:rsidRPr="00E04F4E">
        <w:t xml:space="preserve"> и Конституционных Судах РФ. Автор публикаций по юридической тематике, в том числе постатейных комментариев к Земельному кодексу РФ, Лесному кодексу РФ, Водному кодексу РФ, ФЗ «Об обороте земель сельскохозяйственного назначения» и другим федеральным законам.</w:t>
      </w:r>
    </w:p>
    <w:p w:rsidR="000423AC" w:rsidRPr="00E04F4E" w:rsidRDefault="000423AC" w:rsidP="000423AC">
      <w:pPr>
        <w:spacing w:line="276" w:lineRule="auto"/>
        <w:jc w:val="both"/>
      </w:pPr>
    </w:p>
    <w:p w:rsidR="000423AC" w:rsidRPr="00E04F4E" w:rsidRDefault="000423AC" w:rsidP="000423AC">
      <w:pPr>
        <w:tabs>
          <w:tab w:val="left" w:pos="0"/>
        </w:tabs>
        <w:rPr>
          <w:b/>
        </w:rPr>
      </w:pPr>
    </w:p>
    <w:p w:rsidR="000423AC" w:rsidRPr="00E04F4E" w:rsidRDefault="000423AC" w:rsidP="000423AC">
      <w:pPr>
        <w:tabs>
          <w:tab w:val="left" w:pos="0"/>
        </w:tabs>
        <w:spacing w:after="120"/>
        <w:jc w:val="right"/>
        <w:rPr>
          <w:b/>
        </w:rPr>
      </w:pPr>
      <w:r w:rsidRPr="00E04F4E">
        <w:rPr>
          <w:b/>
        </w:rPr>
        <w:t>Приложение 1.</w:t>
      </w:r>
    </w:p>
    <w:p w:rsidR="000423AC" w:rsidRPr="00E04F4E" w:rsidRDefault="000423AC" w:rsidP="000423AC">
      <w:pPr>
        <w:tabs>
          <w:tab w:val="left" w:pos="0"/>
        </w:tabs>
        <w:spacing w:after="120"/>
        <w:ind w:firstLine="709"/>
        <w:jc w:val="center"/>
        <w:rPr>
          <w:b/>
        </w:rPr>
      </w:pPr>
    </w:p>
    <w:p w:rsidR="000423AC" w:rsidRPr="00E04F4E" w:rsidRDefault="000423AC" w:rsidP="000423AC">
      <w:pPr>
        <w:tabs>
          <w:tab w:val="left" w:pos="0"/>
        </w:tabs>
        <w:spacing w:after="120"/>
        <w:ind w:firstLine="709"/>
        <w:jc w:val="center"/>
        <w:rPr>
          <w:b/>
        </w:rPr>
      </w:pPr>
      <w:r w:rsidRPr="00E04F4E">
        <w:rPr>
          <w:b/>
        </w:rPr>
        <w:t xml:space="preserve">Технические требования к участию в </w:t>
      </w:r>
      <w:proofErr w:type="spellStart"/>
      <w:r w:rsidRPr="00E04F4E">
        <w:rPr>
          <w:b/>
        </w:rPr>
        <w:t>вебинаре</w:t>
      </w:r>
      <w:proofErr w:type="spellEnd"/>
      <w:r w:rsidRPr="00E04F4E">
        <w:rPr>
          <w:b/>
        </w:rPr>
        <w:t xml:space="preserve"> (</w:t>
      </w:r>
      <w:proofErr w:type="spellStart"/>
      <w:proofErr w:type="gramStart"/>
      <w:r w:rsidRPr="00E04F4E">
        <w:rPr>
          <w:b/>
        </w:rPr>
        <w:t>интернет-семинаре</w:t>
      </w:r>
      <w:proofErr w:type="spellEnd"/>
      <w:proofErr w:type="gramEnd"/>
      <w:r w:rsidRPr="00E04F4E">
        <w:rPr>
          <w:b/>
        </w:rPr>
        <w:t>)</w:t>
      </w:r>
    </w:p>
    <w:p w:rsidR="000423AC" w:rsidRPr="00E04F4E" w:rsidRDefault="000423AC" w:rsidP="000423AC">
      <w:pPr>
        <w:ind w:firstLine="709"/>
        <w:jc w:val="both"/>
        <w:rPr>
          <w:b/>
        </w:rPr>
      </w:pPr>
      <w:r w:rsidRPr="00E04F4E">
        <w:t xml:space="preserve">Для участия в </w:t>
      </w:r>
      <w:proofErr w:type="spellStart"/>
      <w:r w:rsidRPr="00E04F4E">
        <w:t>вебинаре</w:t>
      </w:r>
      <w:proofErr w:type="spellEnd"/>
      <w:r w:rsidRPr="00E04F4E"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E04F4E">
        <w:t>kbps</w:t>
      </w:r>
      <w:proofErr w:type="spellEnd"/>
      <w:r w:rsidRPr="00E04F4E">
        <w:t xml:space="preserve">. Эта скорость доступна практически на любом подключении в офисе или дома (LAN, ADSL, </w:t>
      </w:r>
      <w:proofErr w:type="spellStart"/>
      <w:r w:rsidRPr="00E04F4E">
        <w:t>Wi-Fi</w:t>
      </w:r>
      <w:proofErr w:type="spellEnd"/>
      <w:r w:rsidRPr="00E04F4E">
        <w:t xml:space="preserve">). Рекомендуем пользоваться </w:t>
      </w:r>
      <w:proofErr w:type="spellStart"/>
      <w:proofErr w:type="gramStart"/>
      <w:r w:rsidRPr="00E04F4E">
        <w:t>интернет-браузером</w:t>
      </w:r>
      <w:proofErr w:type="spellEnd"/>
      <w:proofErr w:type="gramEnd"/>
      <w:r w:rsidRPr="00E04F4E">
        <w:t xml:space="preserve"> </w:t>
      </w:r>
      <w:r w:rsidRPr="00E04F4E">
        <w:rPr>
          <w:b/>
          <w:lang w:val="en-US"/>
        </w:rPr>
        <w:t>Google</w:t>
      </w:r>
      <w:r w:rsidRPr="00E04F4E">
        <w:rPr>
          <w:b/>
        </w:rPr>
        <w:t xml:space="preserve"> </w:t>
      </w:r>
      <w:r w:rsidRPr="00E04F4E">
        <w:rPr>
          <w:b/>
          <w:lang w:val="en-US"/>
        </w:rPr>
        <w:t>Chrome</w:t>
      </w:r>
      <w:r w:rsidRPr="00E04F4E">
        <w:rPr>
          <w:b/>
        </w:rPr>
        <w:t>. Ссылка для скачивания с официального сайта:</w:t>
      </w:r>
    </w:p>
    <w:p w:rsidR="000423AC" w:rsidRPr="00E04F4E" w:rsidRDefault="000423AC" w:rsidP="000423AC">
      <w:pPr>
        <w:spacing w:after="120"/>
        <w:ind w:firstLine="709"/>
        <w:jc w:val="both"/>
      </w:pPr>
      <w:hyperlink r:id="rId8" w:history="1">
        <w:r w:rsidRPr="00E04F4E">
          <w:rPr>
            <w:rStyle w:val="a9"/>
            <w:color w:val="auto"/>
          </w:rPr>
          <w:t>https://www.google.ru/chrome/browser/desktop/index.html</w:t>
        </w:r>
      </w:hyperlink>
      <w:r w:rsidRPr="00E04F4E">
        <w:t>.</w:t>
      </w:r>
    </w:p>
    <w:p w:rsidR="000423AC" w:rsidRPr="00E04F4E" w:rsidRDefault="000423AC" w:rsidP="000423AC">
      <w:pPr>
        <w:tabs>
          <w:tab w:val="left" w:pos="0"/>
        </w:tabs>
        <w:spacing w:after="120"/>
        <w:ind w:firstLine="709"/>
        <w:jc w:val="both"/>
      </w:pPr>
      <w:r w:rsidRPr="00E04F4E"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0423AC" w:rsidRPr="00E04F4E" w:rsidRDefault="000423AC" w:rsidP="000423AC">
      <w:pPr>
        <w:tabs>
          <w:tab w:val="left" w:pos="0"/>
        </w:tabs>
        <w:spacing w:after="120"/>
        <w:jc w:val="both"/>
        <w:rPr>
          <w:rStyle w:val="a9"/>
          <w:color w:val="auto"/>
        </w:rPr>
      </w:pPr>
      <w:r w:rsidRPr="00E04F4E">
        <w:rPr>
          <w:b/>
          <w:iCs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9" w:tgtFrame="_blank" w:history="1">
        <w:r w:rsidRPr="00E04F4E">
          <w:rPr>
            <w:rStyle w:val="a9"/>
            <w:color w:val="auto"/>
          </w:rPr>
          <w:t>https://myownconference.ru/tester</w:t>
        </w:r>
      </w:hyperlink>
    </w:p>
    <w:p w:rsidR="000423AC" w:rsidRPr="00E04F4E" w:rsidRDefault="000423AC" w:rsidP="000423AC">
      <w:pPr>
        <w:tabs>
          <w:tab w:val="left" w:pos="0"/>
        </w:tabs>
        <w:spacing w:after="120"/>
        <w:jc w:val="both"/>
        <w:rPr>
          <w:b/>
        </w:rPr>
      </w:pPr>
      <w:r w:rsidRPr="00E04F4E">
        <w:rPr>
          <w:b/>
          <w:bCs/>
        </w:rPr>
        <w:tab/>
        <w:t xml:space="preserve">Рекомендуется почистить кэш вашего браузера. Как это </w:t>
      </w:r>
      <w:proofErr w:type="gramStart"/>
      <w:r w:rsidRPr="00E04F4E">
        <w:rPr>
          <w:b/>
          <w:bCs/>
        </w:rPr>
        <w:t>сделать можно ознакомиться</w:t>
      </w:r>
      <w:proofErr w:type="gramEnd"/>
      <w:r w:rsidRPr="00E04F4E">
        <w:rPr>
          <w:b/>
          <w:bCs/>
        </w:rPr>
        <w:t xml:space="preserve"> здесь:</w:t>
      </w:r>
      <w:r w:rsidRPr="00E04F4E">
        <w:rPr>
          <w:bCs/>
        </w:rPr>
        <w:t xml:space="preserve"> </w:t>
      </w:r>
      <w:hyperlink r:id="rId10" w:history="1">
        <w:r w:rsidRPr="00E04F4E">
          <w:rPr>
            <w:rStyle w:val="a9"/>
            <w:color w:val="auto"/>
          </w:rPr>
          <w:t>https://www.youtube.com/watch?v=gL8AZ0PYQ6U&amp;feature=youtu.be</w:t>
        </w:r>
      </w:hyperlink>
    </w:p>
    <w:p w:rsidR="000423AC" w:rsidRPr="00E04F4E" w:rsidRDefault="000423AC" w:rsidP="000423AC">
      <w:pPr>
        <w:tabs>
          <w:tab w:val="left" w:pos="0"/>
        </w:tabs>
        <w:spacing w:after="120"/>
      </w:pPr>
      <w:r w:rsidRPr="00E04F4E">
        <w:rPr>
          <w:b/>
        </w:rPr>
        <w:tab/>
        <w:t>Техническое (тестовое) подключение компьютерного оборудования слушателей состоится 15 марта 2017 г. в 12-00 по московскому времени по ссылке:</w:t>
      </w:r>
      <w:r w:rsidRPr="00E04F4E">
        <w:t xml:space="preserve"> </w:t>
      </w:r>
      <w:hyperlink r:id="rId11" w:tgtFrame="_blank" w:history="1">
        <w:r w:rsidRPr="00E04F4E">
          <w:rPr>
            <w:rStyle w:val="a9"/>
            <w:color w:val="auto"/>
          </w:rPr>
          <w:t>https://go.myownconference.ru/ru/Test</w:t>
        </w:r>
      </w:hyperlink>
    </w:p>
    <w:p w:rsidR="000423AC" w:rsidRPr="00E04F4E" w:rsidRDefault="000423AC" w:rsidP="000423AC">
      <w:pPr>
        <w:tabs>
          <w:tab w:val="left" w:pos="0"/>
        </w:tabs>
        <w:spacing w:after="120"/>
        <w:jc w:val="both"/>
      </w:pPr>
      <w:r w:rsidRPr="00E04F4E">
        <w:tab/>
        <w:t xml:space="preserve">Имеется возможность принять участие в </w:t>
      </w:r>
      <w:proofErr w:type="spellStart"/>
      <w:r w:rsidRPr="00E04F4E">
        <w:t>вебинаре</w:t>
      </w:r>
      <w:proofErr w:type="spellEnd"/>
      <w:r w:rsidRPr="00E04F4E">
        <w:t xml:space="preserve"> с планшетов или смартфонов, для этого необходимо установить на устройство приложение </w:t>
      </w:r>
      <w:proofErr w:type="spellStart"/>
      <w:r w:rsidRPr="00E04F4E">
        <w:rPr>
          <w:lang w:val="en-US"/>
        </w:rPr>
        <w:t>MyOwnConference</w:t>
      </w:r>
      <w:proofErr w:type="spellEnd"/>
      <w:r w:rsidRPr="00E04F4E">
        <w:t>:</w:t>
      </w:r>
    </w:p>
    <w:p w:rsidR="000423AC" w:rsidRPr="00E04F4E" w:rsidRDefault="000423AC" w:rsidP="000423AC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 w:rsidRPr="00E04F4E">
        <w:t>Арр</w:t>
      </w:r>
      <w:proofErr w:type="spellEnd"/>
      <w:r w:rsidRPr="00E04F4E">
        <w:rPr>
          <w:lang w:val="en-US"/>
        </w:rPr>
        <w:t xml:space="preserve"> Store </w:t>
      </w:r>
      <w:hyperlink r:id="rId12" w:history="1">
        <w:r w:rsidRPr="00E04F4E">
          <w:rPr>
            <w:rStyle w:val="a9"/>
            <w:color w:val="auto"/>
            <w:lang w:val="en-US"/>
          </w:rPr>
          <w:t>https://itunes.apple.com/ru/app/myownconference/id1067798941?mt=8</w:t>
        </w:r>
      </w:hyperlink>
    </w:p>
    <w:p w:rsidR="000423AC" w:rsidRPr="00E04F4E" w:rsidRDefault="000423AC" w:rsidP="000423AC">
      <w:pPr>
        <w:tabs>
          <w:tab w:val="left" w:pos="0"/>
        </w:tabs>
        <w:spacing w:after="120"/>
        <w:jc w:val="both"/>
        <w:rPr>
          <w:lang w:val="en-US"/>
        </w:rPr>
      </w:pPr>
      <w:r w:rsidRPr="00E04F4E">
        <w:rPr>
          <w:lang w:val="en-US"/>
        </w:rPr>
        <w:t xml:space="preserve">Google play </w:t>
      </w:r>
      <w:hyperlink r:id="rId13" w:history="1">
        <w:r w:rsidRPr="00E04F4E">
          <w:rPr>
            <w:rStyle w:val="a9"/>
            <w:color w:val="auto"/>
            <w:lang w:val="en-US"/>
          </w:rPr>
          <w:t>https://play.google.com/store/apps/details?id=air.com.dosware.myconference&amp;hl=ru</w:t>
        </w:r>
      </w:hyperlink>
    </w:p>
    <w:p w:rsidR="000423AC" w:rsidRPr="00E04F4E" w:rsidRDefault="000423AC" w:rsidP="000423AC">
      <w:pPr>
        <w:tabs>
          <w:tab w:val="left" w:pos="0"/>
        </w:tabs>
        <w:spacing w:before="120" w:after="120"/>
        <w:rPr>
          <w:b/>
          <w:u w:val="single"/>
        </w:rPr>
      </w:pPr>
      <w:r w:rsidRPr="00E04F4E">
        <w:rPr>
          <w:b/>
          <w:lang w:val="en-US"/>
        </w:rPr>
        <w:tab/>
      </w:r>
      <w:r w:rsidRPr="00E04F4E">
        <w:rPr>
          <w:b/>
        </w:rPr>
        <w:t>Телефон для справок:  (495)</w:t>
      </w:r>
      <w:r w:rsidRPr="00E04F4E">
        <w:t xml:space="preserve"> </w:t>
      </w:r>
      <w:r w:rsidRPr="00E04F4E">
        <w:rPr>
          <w:b/>
        </w:rPr>
        <w:t xml:space="preserve">134-34-71  </w:t>
      </w:r>
      <w:r w:rsidRPr="00E04F4E">
        <w:rPr>
          <w:b/>
          <w:lang w:val="en-US"/>
        </w:rPr>
        <w:t>E</w:t>
      </w:r>
      <w:r w:rsidRPr="00E04F4E">
        <w:rPr>
          <w:b/>
        </w:rPr>
        <w:t>-</w:t>
      </w:r>
      <w:r w:rsidRPr="00E04F4E">
        <w:rPr>
          <w:b/>
          <w:lang w:val="en-US"/>
        </w:rPr>
        <w:t>mail</w:t>
      </w:r>
      <w:r w:rsidRPr="00E04F4E">
        <w:rPr>
          <w:b/>
        </w:rPr>
        <w:t xml:space="preserve">: </w:t>
      </w:r>
      <w:hyperlink r:id="rId14" w:history="1">
        <w:r w:rsidRPr="00E04F4E">
          <w:rPr>
            <w:rStyle w:val="a9"/>
            <w:color w:val="auto"/>
          </w:rPr>
          <w:t>tpprf@iimba.ru</w:t>
        </w:r>
      </w:hyperlink>
    </w:p>
    <w:p w:rsidR="000423AC" w:rsidRPr="00E04F4E" w:rsidRDefault="000423AC" w:rsidP="000423AC">
      <w:pPr>
        <w:spacing w:after="120"/>
        <w:ind w:firstLine="709"/>
        <w:jc w:val="center"/>
        <w:rPr>
          <w:b/>
        </w:rPr>
      </w:pPr>
    </w:p>
    <w:p w:rsidR="000423AC" w:rsidRDefault="000423AC" w:rsidP="000423AC">
      <w:pPr>
        <w:spacing w:after="120"/>
        <w:ind w:firstLine="709"/>
        <w:jc w:val="center"/>
        <w:rPr>
          <w:b/>
        </w:rPr>
      </w:pPr>
    </w:p>
    <w:p w:rsidR="000423AC" w:rsidRPr="00E04F4E" w:rsidRDefault="000423AC" w:rsidP="000423AC">
      <w:pPr>
        <w:spacing w:after="120"/>
        <w:ind w:firstLine="709"/>
        <w:jc w:val="center"/>
        <w:rPr>
          <w:b/>
        </w:rPr>
      </w:pPr>
      <w:r w:rsidRPr="00E04F4E">
        <w:rPr>
          <w:b/>
        </w:rPr>
        <w:t xml:space="preserve">Правила участия в </w:t>
      </w:r>
      <w:proofErr w:type="spellStart"/>
      <w:r w:rsidRPr="00E04F4E">
        <w:rPr>
          <w:b/>
        </w:rPr>
        <w:t>вебинаре</w:t>
      </w:r>
      <w:proofErr w:type="spellEnd"/>
      <w:r w:rsidRPr="00E04F4E">
        <w:rPr>
          <w:b/>
        </w:rPr>
        <w:t>:</w:t>
      </w:r>
    </w:p>
    <w:p w:rsidR="000423AC" w:rsidRPr="00E04F4E" w:rsidRDefault="000423AC" w:rsidP="000423AC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E04F4E"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E04F4E">
        <w:t>интернет-провайдеров</w:t>
      </w:r>
      <w:proofErr w:type="spellEnd"/>
      <w:r w:rsidRPr="00E04F4E">
        <w:t xml:space="preserve">, предоставляющие услуги </w:t>
      </w:r>
      <w:proofErr w:type="spellStart"/>
      <w:proofErr w:type="gramStart"/>
      <w:r w:rsidRPr="00E04F4E">
        <w:t>интернет-связи</w:t>
      </w:r>
      <w:proofErr w:type="spellEnd"/>
      <w:proofErr w:type="gramEnd"/>
      <w:r w:rsidRPr="00E04F4E"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0423AC" w:rsidRPr="00E04F4E" w:rsidRDefault="000423AC" w:rsidP="000423AC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E04F4E">
        <w:t xml:space="preserve">Участникам вебинара запрещено </w:t>
      </w:r>
      <w:proofErr w:type="spellStart"/>
      <w:r w:rsidRPr="00E04F4E">
        <w:t>флудить</w:t>
      </w:r>
      <w:proofErr w:type="spellEnd"/>
      <w:r w:rsidRPr="00E04F4E"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E04F4E">
        <w:t>забанены</w:t>
      </w:r>
      <w:proofErr w:type="spellEnd"/>
      <w:r w:rsidRPr="00E04F4E">
        <w:t xml:space="preserve"> (для них будет закрыта возможность писать в </w:t>
      </w:r>
      <w:r w:rsidRPr="00E04F4E">
        <w:lastRenderedPageBreak/>
        <w:t>чате). Просьба быть вежливыми – Ваши сообщения видят Ваши коллеги из других регионов.</w:t>
      </w:r>
    </w:p>
    <w:p w:rsidR="000423AC" w:rsidRPr="00E04F4E" w:rsidRDefault="000423AC" w:rsidP="000423AC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E04F4E">
        <w:t xml:space="preserve">При входе в систему вебинара участники вебинара обязаны вводить свои верные данные: </w:t>
      </w:r>
      <w:proofErr w:type="gramStart"/>
      <w:r w:rsidRPr="00E04F4E">
        <w:t>Ф.И.О., наименовании организации, города и др. (Пример:</w:t>
      </w:r>
      <w:proofErr w:type="gramEnd"/>
      <w:r w:rsidRPr="00E04F4E">
        <w:t xml:space="preserve"> </w:t>
      </w:r>
      <w:proofErr w:type="gramStart"/>
      <w:r w:rsidRPr="00E04F4E">
        <w:t>Иванов, ТПП, Москва).</w:t>
      </w:r>
      <w:proofErr w:type="gramEnd"/>
      <w:r w:rsidRPr="00E04F4E">
        <w:t xml:space="preserve"> Участники с неопределенными данными после предупреждения будут удалены из системы.</w:t>
      </w:r>
    </w:p>
    <w:p w:rsidR="000423AC" w:rsidRPr="00E04F4E" w:rsidRDefault="000423AC" w:rsidP="000423AC">
      <w:pPr>
        <w:tabs>
          <w:tab w:val="left" w:pos="567"/>
        </w:tabs>
        <w:spacing w:after="120"/>
        <w:ind w:left="-209"/>
        <w:jc w:val="right"/>
      </w:pPr>
    </w:p>
    <w:sectPr w:rsidR="000423AC" w:rsidRPr="00E04F4E" w:rsidSect="00500420">
      <w:type w:val="continuous"/>
      <w:pgSz w:w="11907" w:h="16840" w:code="9"/>
      <w:pgMar w:top="426" w:right="992" w:bottom="993" w:left="1276" w:header="284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BE" w:rsidRDefault="009E1BBE">
      <w:r>
        <w:separator/>
      </w:r>
    </w:p>
  </w:endnote>
  <w:endnote w:type="continuationSeparator" w:id="0">
    <w:p w:rsidR="009E1BBE" w:rsidRDefault="009E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BE" w:rsidRDefault="009E1BBE">
      <w:r>
        <w:separator/>
      </w:r>
    </w:p>
  </w:footnote>
  <w:footnote w:type="continuationSeparator" w:id="0">
    <w:p w:rsidR="009E1BBE" w:rsidRDefault="009E1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E14A4"/>
    <w:multiLevelType w:val="hybridMultilevel"/>
    <w:tmpl w:val="F3328722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E075D6"/>
    <w:multiLevelType w:val="hybridMultilevel"/>
    <w:tmpl w:val="A6DE2798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7389C"/>
    <w:multiLevelType w:val="hybridMultilevel"/>
    <w:tmpl w:val="0100AD5E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D21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019"/>
    <w:rsid w:val="000030F8"/>
    <w:rsid w:val="00005545"/>
    <w:rsid w:val="000104AE"/>
    <w:rsid w:val="000207EE"/>
    <w:rsid w:val="0002133F"/>
    <w:rsid w:val="00021429"/>
    <w:rsid w:val="000236A2"/>
    <w:rsid w:val="000264E7"/>
    <w:rsid w:val="000316F0"/>
    <w:rsid w:val="00031BEB"/>
    <w:rsid w:val="0003655F"/>
    <w:rsid w:val="000415FC"/>
    <w:rsid w:val="000423AC"/>
    <w:rsid w:val="000429D3"/>
    <w:rsid w:val="00044B92"/>
    <w:rsid w:val="00060E6E"/>
    <w:rsid w:val="00063413"/>
    <w:rsid w:val="000669F4"/>
    <w:rsid w:val="00067CE3"/>
    <w:rsid w:val="00073C6E"/>
    <w:rsid w:val="00073F9C"/>
    <w:rsid w:val="0008255D"/>
    <w:rsid w:val="00086640"/>
    <w:rsid w:val="00086D7B"/>
    <w:rsid w:val="00091748"/>
    <w:rsid w:val="00097A24"/>
    <w:rsid w:val="000A3B65"/>
    <w:rsid w:val="000A7C86"/>
    <w:rsid w:val="000B20C8"/>
    <w:rsid w:val="000B2FAA"/>
    <w:rsid w:val="000B32B4"/>
    <w:rsid w:val="000B63B0"/>
    <w:rsid w:val="000B7322"/>
    <w:rsid w:val="000C110C"/>
    <w:rsid w:val="000C1F46"/>
    <w:rsid w:val="000D37CE"/>
    <w:rsid w:val="000D5158"/>
    <w:rsid w:val="000D6365"/>
    <w:rsid w:val="000E244D"/>
    <w:rsid w:val="000E3B48"/>
    <w:rsid w:val="000E75EC"/>
    <w:rsid w:val="000F2ED7"/>
    <w:rsid w:val="000F36F3"/>
    <w:rsid w:val="000F6365"/>
    <w:rsid w:val="001022C9"/>
    <w:rsid w:val="001053E9"/>
    <w:rsid w:val="00111680"/>
    <w:rsid w:val="0012119C"/>
    <w:rsid w:val="00127963"/>
    <w:rsid w:val="001333DA"/>
    <w:rsid w:val="00133B20"/>
    <w:rsid w:val="00134312"/>
    <w:rsid w:val="0014077F"/>
    <w:rsid w:val="0014095F"/>
    <w:rsid w:val="00142BCF"/>
    <w:rsid w:val="00143EE1"/>
    <w:rsid w:val="00147018"/>
    <w:rsid w:val="001470E5"/>
    <w:rsid w:val="00147DB9"/>
    <w:rsid w:val="0015106A"/>
    <w:rsid w:val="00153CA5"/>
    <w:rsid w:val="0015527C"/>
    <w:rsid w:val="0016047B"/>
    <w:rsid w:val="00161313"/>
    <w:rsid w:val="0016330A"/>
    <w:rsid w:val="00163ADE"/>
    <w:rsid w:val="0016458C"/>
    <w:rsid w:val="0016764C"/>
    <w:rsid w:val="00170463"/>
    <w:rsid w:val="00177CAB"/>
    <w:rsid w:val="0018056D"/>
    <w:rsid w:val="00183C8F"/>
    <w:rsid w:val="00184DC7"/>
    <w:rsid w:val="0018721F"/>
    <w:rsid w:val="00187F5E"/>
    <w:rsid w:val="00193432"/>
    <w:rsid w:val="00194D2F"/>
    <w:rsid w:val="001A020E"/>
    <w:rsid w:val="001A434B"/>
    <w:rsid w:val="001A76BE"/>
    <w:rsid w:val="001B0AAC"/>
    <w:rsid w:val="001B1C2D"/>
    <w:rsid w:val="001B3AD0"/>
    <w:rsid w:val="001B493D"/>
    <w:rsid w:val="001C11EF"/>
    <w:rsid w:val="001C4D68"/>
    <w:rsid w:val="001D1AFE"/>
    <w:rsid w:val="001D40D4"/>
    <w:rsid w:val="001D6E0A"/>
    <w:rsid w:val="001D7495"/>
    <w:rsid w:val="001E1806"/>
    <w:rsid w:val="001E5583"/>
    <w:rsid w:val="001E72AE"/>
    <w:rsid w:val="001E7614"/>
    <w:rsid w:val="002035F5"/>
    <w:rsid w:val="00205BA1"/>
    <w:rsid w:val="002112B5"/>
    <w:rsid w:val="00212D55"/>
    <w:rsid w:val="002161A8"/>
    <w:rsid w:val="00221318"/>
    <w:rsid w:val="00221FC2"/>
    <w:rsid w:val="002230B2"/>
    <w:rsid w:val="00234311"/>
    <w:rsid w:val="0023470F"/>
    <w:rsid w:val="002355C3"/>
    <w:rsid w:val="00240495"/>
    <w:rsid w:val="00245A90"/>
    <w:rsid w:val="00256416"/>
    <w:rsid w:val="00256A75"/>
    <w:rsid w:val="00257293"/>
    <w:rsid w:val="00261415"/>
    <w:rsid w:val="002627F4"/>
    <w:rsid w:val="00263230"/>
    <w:rsid w:val="0026458F"/>
    <w:rsid w:val="00270301"/>
    <w:rsid w:val="002713E4"/>
    <w:rsid w:val="0027350E"/>
    <w:rsid w:val="0027695B"/>
    <w:rsid w:val="00280489"/>
    <w:rsid w:val="0028104F"/>
    <w:rsid w:val="002845EA"/>
    <w:rsid w:val="002856BC"/>
    <w:rsid w:val="00290AC1"/>
    <w:rsid w:val="00293B52"/>
    <w:rsid w:val="00295389"/>
    <w:rsid w:val="0029553E"/>
    <w:rsid w:val="0029684C"/>
    <w:rsid w:val="00297C71"/>
    <w:rsid w:val="002A01A0"/>
    <w:rsid w:val="002A3128"/>
    <w:rsid w:val="002A3CB1"/>
    <w:rsid w:val="002A5279"/>
    <w:rsid w:val="002A5FF9"/>
    <w:rsid w:val="002C0B95"/>
    <w:rsid w:val="002C2174"/>
    <w:rsid w:val="002D256A"/>
    <w:rsid w:val="002D669A"/>
    <w:rsid w:val="002D6932"/>
    <w:rsid w:val="002D79C0"/>
    <w:rsid w:val="002E3301"/>
    <w:rsid w:val="002E7819"/>
    <w:rsid w:val="002F353C"/>
    <w:rsid w:val="002F782E"/>
    <w:rsid w:val="00304B44"/>
    <w:rsid w:val="003054D9"/>
    <w:rsid w:val="00310AE8"/>
    <w:rsid w:val="00312BDC"/>
    <w:rsid w:val="003140B2"/>
    <w:rsid w:val="00314352"/>
    <w:rsid w:val="0031746F"/>
    <w:rsid w:val="00320F7A"/>
    <w:rsid w:val="0032176F"/>
    <w:rsid w:val="0032182C"/>
    <w:rsid w:val="00321A6B"/>
    <w:rsid w:val="00321AC4"/>
    <w:rsid w:val="0032401B"/>
    <w:rsid w:val="00331336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6D25"/>
    <w:rsid w:val="003576FB"/>
    <w:rsid w:val="003655CB"/>
    <w:rsid w:val="0036591B"/>
    <w:rsid w:val="00366AC7"/>
    <w:rsid w:val="003716FB"/>
    <w:rsid w:val="003740D1"/>
    <w:rsid w:val="00383A23"/>
    <w:rsid w:val="00393001"/>
    <w:rsid w:val="00395544"/>
    <w:rsid w:val="003A2DDA"/>
    <w:rsid w:val="003C4D74"/>
    <w:rsid w:val="003C5FBE"/>
    <w:rsid w:val="003C602C"/>
    <w:rsid w:val="003C6A7A"/>
    <w:rsid w:val="003C6AD7"/>
    <w:rsid w:val="003D09F6"/>
    <w:rsid w:val="003D193B"/>
    <w:rsid w:val="003D1EBD"/>
    <w:rsid w:val="003D2291"/>
    <w:rsid w:val="003D3D63"/>
    <w:rsid w:val="003E7B25"/>
    <w:rsid w:val="003F1290"/>
    <w:rsid w:val="003F7323"/>
    <w:rsid w:val="00403229"/>
    <w:rsid w:val="00403A14"/>
    <w:rsid w:val="004043D9"/>
    <w:rsid w:val="004058D0"/>
    <w:rsid w:val="00407B6A"/>
    <w:rsid w:val="0041617C"/>
    <w:rsid w:val="00416A3D"/>
    <w:rsid w:val="00416BC6"/>
    <w:rsid w:val="00416FF2"/>
    <w:rsid w:val="00422CA1"/>
    <w:rsid w:val="00426441"/>
    <w:rsid w:val="00431D26"/>
    <w:rsid w:val="0043676F"/>
    <w:rsid w:val="00436BC9"/>
    <w:rsid w:val="00436FA0"/>
    <w:rsid w:val="004448C6"/>
    <w:rsid w:val="0044563E"/>
    <w:rsid w:val="0044612F"/>
    <w:rsid w:val="00446BAE"/>
    <w:rsid w:val="0045049B"/>
    <w:rsid w:val="004554E3"/>
    <w:rsid w:val="00455841"/>
    <w:rsid w:val="004614BE"/>
    <w:rsid w:val="00461C9D"/>
    <w:rsid w:val="00463843"/>
    <w:rsid w:val="00466E6A"/>
    <w:rsid w:val="00476BBF"/>
    <w:rsid w:val="00483002"/>
    <w:rsid w:val="00487AC9"/>
    <w:rsid w:val="00493F23"/>
    <w:rsid w:val="00494DA2"/>
    <w:rsid w:val="0049576B"/>
    <w:rsid w:val="00495E94"/>
    <w:rsid w:val="004A0F00"/>
    <w:rsid w:val="004A377A"/>
    <w:rsid w:val="004A44E7"/>
    <w:rsid w:val="004A6058"/>
    <w:rsid w:val="004A76DA"/>
    <w:rsid w:val="004B1E22"/>
    <w:rsid w:val="004B37C2"/>
    <w:rsid w:val="004B4173"/>
    <w:rsid w:val="004C130A"/>
    <w:rsid w:val="004C2B0B"/>
    <w:rsid w:val="004C6B64"/>
    <w:rsid w:val="004E1B05"/>
    <w:rsid w:val="00500420"/>
    <w:rsid w:val="00507C89"/>
    <w:rsid w:val="00510BFB"/>
    <w:rsid w:val="00515875"/>
    <w:rsid w:val="005163F8"/>
    <w:rsid w:val="005177A0"/>
    <w:rsid w:val="005213EA"/>
    <w:rsid w:val="005245E5"/>
    <w:rsid w:val="0052666D"/>
    <w:rsid w:val="0053455F"/>
    <w:rsid w:val="005346A6"/>
    <w:rsid w:val="00541D7B"/>
    <w:rsid w:val="00550D04"/>
    <w:rsid w:val="005517DC"/>
    <w:rsid w:val="005523AC"/>
    <w:rsid w:val="00554976"/>
    <w:rsid w:val="0055596A"/>
    <w:rsid w:val="005628E8"/>
    <w:rsid w:val="00565AC8"/>
    <w:rsid w:val="0056647E"/>
    <w:rsid w:val="00570675"/>
    <w:rsid w:val="005713BC"/>
    <w:rsid w:val="00571A79"/>
    <w:rsid w:val="00583416"/>
    <w:rsid w:val="00584190"/>
    <w:rsid w:val="00592466"/>
    <w:rsid w:val="00592F76"/>
    <w:rsid w:val="00594258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C76"/>
    <w:rsid w:val="005C2DD6"/>
    <w:rsid w:val="005C3AC0"/>
    <w:rsid w:val="005D7F99"/>
    <w:rsid w:val="005E0DBE"/>
    <w:rsid w:val="005E3457"/>
    <w:rsid w:val="005E73DE"/>
    <w:rsid w:val="005F22F2"/>
    <w:rsid w:val="005F411A"/>
    <w:rsid w:val="005F6FED"/>
    <w:rsid w:val="00607FA0"/>
    <w:rsid w:val="00610E4E"/>
    <w:rsid w:val="006163FE"/>
    <w:rsid w:val="00616FF4"/>
    <w:rsid w:val="0062351B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601FF"/>
    <w:rsid w:val="00663E16"/>
    <w:rsid w:val="00664523"/>
    <w:rsid w:val="00666E24"/>
    <w:rsid w:val="00666EAF"/>
    <w:rsid w:val="006776DD"/>
    <w:rsid w:val="00682FDB"/>
    <w:rsid w:val="0068408E"/>
    <w:rsid w:val="00685A35"/>
    <w:rsid w:val="00687FD4"/>
    <w:rsid w:val="0069136C"/>
    <w:rsid w:val="00691E0A"/>
    <w:rsid w:val="006A18E8"/>
    <w:rsid w:val="006B05B4"/>
    <w:rsid w:val="006B0F73"/>
    <w:rsid w:val="006B1186"/>
    <w:rsid w:val="006B6029"/>
    <w:rsid w:val="006B6092"/>
    <w:rsid w:val="006C344F"/>
    <w:rsid w:val="006D11A8"/>
    <w:rsid w:val="006D4831"/>
    <w:rsid w:val="006D6361"/>
    <w:rsid w:val="006E3EF5"/>
    <w:rsid w:val="006E7FD6"/>
    <w:rsid w:val="006F1A13"/>
    <w:rsid w:val="006F4CC4"/>
    <w:rsid w:val="006F762B"/>
    <w:rsid w:val="00701098"/>
    <w:rsid w:val="007035C9"/>
    <w:rsid w:val="0070705B"/>
    <w:rsid w:val="007123EB"/>
    <w:rsid w:val="00712EBE"/>
    <w:rsid w:val="00715B45"/>
    <w:rsid w:val="00720061"/>
    <w:rsid w:val="0072015C"/>
    <w:rsid w:val="00724CCE"/>
    <w:rsid w:val="007302DF"/>
    <w:rsid w:val="00733C34"/>
    <w:rsid w:val="00733D84"/>
    <w:rsid w:val="00736DB6"/>
    <w:rsid w:val="00741009"/>
    <w:rsid w:val="00744AC1"/>
    <w:rsid w:val="00745D7B"/>
    <w:rsid w:val="007462FF"/>
    <w:rsid w:val="007515AF"/>
    <w:rsid w:val="007516F7"/>
    <w:rsid w:val="00755126"/>
    <w:rsid w:val="007574AB"/>
    <w:rsid w:val="00757E0B"/>
    <w:rsid w:val="0076108F"/>
    <w:rsid w:val="007610F6"/>
    <w:rsid w:val="00763F6D"/>
    <w:rsid w:val="0076484B"/>
    <w:rsid w:val="00776487"/>
    <w:rsid w:val="0078028B"/>
    <w:rsid w:val="00780940"/>
    <w:rsid w:val="00780F63"/>
    <w:rsid w:val="00781D29"/>
    <w:rsid w:val="0078229A"/>
    <w:rsid w:val="00784942"/>
    <w:rsid w:val="007858A5"/>
    <w:rsid w:val="00787E1D"/>
    <w:rsid w:val="00791F89"/>
    <w:rsid w:val="007949D1"/>
    <w:rsid w:val="00795382"/>
    <w:rsid w:val="007A1EB9"/>
    <w:rsid w:val="007A402A"/>
    <w:rsid w:val="007A409E"/>
    <w:rsid w:val="007B31CA"/>
    <w:rsid w:val="007B58FF"/>
    <w:rsid w:val="007B6A7F"/>
    <w:rsid w:val="007B7680"/>
    <w:rsid w:val="007C427F"/>
    <w:rsid w:val="007C5614"/>
    <w:rsid w:val="007C76BA"/>
    <w:rsid w:val="007D1F09"/>
    <w:rsid w:val="007D2583"/>
    <w:rsid w:val="007D36C5"/>
    <w:rsid w:val="007D3853"/>
    <w:rsid w:val="007E10B6"/>
    <w:rsid w:val="007E310E"/>
    <w:rsid w:val="007E6AC0"/>
    <w:rsid w:val="007E7120"/>
    <w:rsid w:val="007F1814"/>
    <w:rsid w:val="007F1964"/>
    <w:rsid w:val="007F2198"/>
    <w:rsid w:val="00800615"/>
    <w:rsid w:val="00800EC5"/>
    <w:rsid w:val="00803E06"/>
    <w:rsid w:val="00804438"/>
    <w:rsid w:val="0080668F"/>
    <w:rsid w:val="00810E6F"/>
    <w:rsid w:val="00810FD1"/>
    <w:rsid w:val="00814B21"/>
    <w:rsid w:val="00824B76"/>
    <w:rsid w:val="00824E0A"/>
    <w:rsid w:val="008258AA"/>
    <w:rsid w:val="008267A7"/>
    <w:rsid w:val="008272CC"/>
    <w:rsid w:val="00832837"/>
    <w:rsid w:val="008354F6"/>
    <w:rsid w:val="0084094A"/>
    <w:rsid w:val="00843DDE"/>
    <w:rsid w:val="00844ED9"/>
    <w:rsid w:val="00845EE8"/>
    <w:rsid w:val="008529B6"/>
    <w:rsid w:val="008532E4"/>
    <w:rsid w:val="00856DD7"/>
    <w:rsid w:val="00863FCD"/>
    <w:rsid w:val="00867A56"/>
    <w:rsid w:val="00871D3D"/>
    <w:rsid w:val="00873862"/>
    <w:rsid w:val="00874335"/>
    <w:rsid w:val="00876501"/>
    <w:rsid w:val="008777E6"/>
    <w:rsid w:val="008855F0"/>
    <w:rsid w:val="00885695"/>
    <w:rsid w:val="00886B28"/>
    <w:rsid w:val="00886DA1"/>
    <w:rsid w:val="00891088"/>
    <w:rsid w:val="008929B2"/>
    <w:rsid w:val="00897715"/>
    <w:rsid w:val="008A1D1E"/>
    <w:rsid w:val="008A4F3D"/>
    <w:rsid w:val="008B5705"/>
    <w:rsid w:val="008B72F2"/>
    <w:rsid w:val="008B7690"/>
    <w:rsid w:val="008C04A5"/>
    <w:rsid w:val="008C2722"/>
    <w:rsid w:val="008D766A"/>
    <w:rsid w:val="008D790A"/>
    <w:rsid w:val="008E72C5"/>
    <w:rsid w:val="008F1563"/>
    <w:rsid w:val="00901F70"/>
    <w:rsid w:val="0090291E"/>
    <w:rsid w:val="00905AF7"/>
    <w:rsid w:val="00905ED7"/>
    <w:rsid w:val="00914272"/>
    <w:rsid w:val="00915CD7"/>
    <w:rsid w:val="009167A6"/>
    <w:rsid w:val="00917AA6"/>
    <w:rsid w:val="00920B65"/>
    <w:rsid w:val="009216EE"/>
    <w:rsid w:val="00922C49"/>
    <w:rsid w:val="00927B30"/>
    <w:rsid w:val="009313AF"/>
    <w:rsid w:val="009344E7"/>
    <w:rsid w:val="00934839"/>
    <w:rsid w:val="00936AB3"/>
    <w:rsid w:val="00936BA4"/>
    <w:rsid w:val="00940D41"/>
    <w:rsid w:val="009425C8"/>
    <w:rsid w:val="00943828"/>
    <w:rsid w:val="009505B9"/>
    <w:rsid w:val="00952991"/>
    <w:rsid w:val="00955397"/>
    <w:rsid w:val="00961A17"/>
    <w:rsid w:val="00963259"/>
    <w:rsid w:val="00963970"/>
    <w:rsid w:val="00965756"/>
    <w:rsid w:val="00981F7B"/>
    <w:rsid w:val="00984A5C"/>
    <w:rsid w:val="009927DE"/>
    <w:rsid w:val="0099394B"/>
    <w:rsid w:val="00994FF1"/>
    <w:rsid w:val="009A1772"/>
    <w:rsid w:val="009A2428"/>
    <w:rsid w:val="009A5C39"/>
    <w:rsid w:val="009A7DBA"/>
    <w:rsid w:val="009B04C8"/>
    <w:rsid w:val="009B1ACD"/>
    <w:rsid w:val="009B26B1"/>
    <w:rsid w:val="009B531D"/>
    <w:rsid w:val="009B59E8"/>
    <w:rsid w:val="009B6DB8"/>
    <w:rsid w:val="009B79E6"/>
    <w:rsid w:val="009C1876"/>
    <w:rsid w:val="009C240B"/>
    <w:rsid w:val="009C48D4"/>
    <w:rsid w:val="009C5E95"/>
    <w:rsid w:val="009C68B0"/>
    <w:rsid w:val="009D73DF"/>
    <w:rsid w:val="009E1A81"/>
    <w:rsid w:val="009E1BBE"/>
    <w:rsid w:val="009E44DB"/>
    <w:rsid w:val="009F0D70"/>
    <w:rsid w:val="009F0FD1"/>
    <w:rsid w:val="009F4CE5"/>
    <w:rsid w:val="00A01A55"/>
    <w:rsid w:val="00A04F0A"/>
    <w:rsid w:val="00A1242F"/>
    <w:rsid w:val="00A13C97"/>
    <w:rsid w:val="00A157C8"/>
    <w:rsid w:val="00A161A8"/>
    <w:rsid w:val="00A16620"/>
    <w:rsid w:val="00A23C76"/>
    <w:rsid w:val="00A252C6"/>
    <w:rsid w:val="00A313AA"/>
    <w:rsid w:val="00A41677"/>
    <w:rsid w:val="00A434F8"/>
    <w:rsid w:val="00A452FC"/>
    <w:rsid w:val="00A45DB8"/>
    <w:rsid w:val="00A479E0"/>
    <w:rsid w:val="00A50BC1"/>
    <w:rsid w:val="00A532C7"/>
    <w:rsid w:val="00A659E5"/>
    <w:rsid w:val="00A66DDA"/>
    <w:rsid w:val="00A71FA0"/>
    <w:rsid w:val="00A75934"/>
    <w:rsid w:val="00A766D6"/>
    <w:rsid w:val="00A768BB"/>
    <w:rsid w:val="00A820F5"/>
    <w:rsid w:val="00A90723"/>
    <w:rsid w:val="00A917A9"/>
    <w:rsid w:val="00A957E9"/>
    <w:rsid w:val="00AB1416"/>
    <w:rsid w:val="00AB4684"/>
    <w:rsid w:val="00AB598E"/>
    <w:rsid w:val="00AB61BA"/>
    <w:rsid w:val="00AB7935"/>
    <w:rsid w:val="00AC0966"/>
    <w:rsid w:val="00AC0CDA"/>
    <w:rsid w:val="00AC0F4C"/>
    <w:rsid w:val="00AC3397"/>
    <w:rsid w:val="00AC73AD"/>
    <w:rsid w:val="00AC7D95"/>
    <w:rsid w:val="00AD4E76"/>
    <w:rsid w:val="00AE0DEA"/>
    <w:rsid w:val="00AE2F82"/>
    <w:rsid w:val="00AE3915"/>
    <w:rsid w:val="00AF676F"/>
    <w:rsid w:val="00AF7866"/>
    <w:rsid w:val="00B04C1B"/>
    <w:rsid w:val="00B15420"/>
    <w:rsid w:val="00B16A8D"/>
    <w:rsid w:val="00B21151"/>
    <w:rsid w:val="00B22E72"/>
    <w:rsid w:val="00B2310C"/>
    <w:rsid w:val="00B23C54"/>
    <w:rsid w:val="00B24E08"/>
    <w:rsid w:val="00B2611F"/>
    <w:rsid w:val="00B31268"/>
    <w:rsid w:val="00B333BA"/>
    <w:rsid w:val="00B3398E"/>
    <w:rsid w:val="00B349FE"/>
    <w:rsid w:val="00B3710F"/>
    <w:rsid w:val="00B37581"/>
    <w:rsid w:val="00B404E7"/>
    <w:rsid w:val="00B4097E"/>
    <w:rsid w:val="00B40A4B"/>
    <w:rsid w:val="00B427F8"/>
    <w:rsid w:val="00B435DE"/>
    <w:rsid w:val="00B45083"/>
    <w:rsid w:val="00B47E14"/>
    <w:rsid w:val="00B51AE0"/>
    <w:rsid w:val="00B52510"/>
    <w:rsid w:val="00B60BF2"/>
    <w:rsid w:val="00B6620D"/>
    <w:rsid w:val="00B70B7D"/>
    <w:rsid w:val="00B70F11"/>
    <w:rsid w:val="00B74F60"/>
    <w:rsid w:val="00B818D2"/>
    <w:rsid w:val="00B87A8B"/>
    <w:rsid w:val="00B91012"/>
    <w:rsid w:val="00B9677F"/>
    <w:rsid w:val="00B97B29"/>
    <w:rsid w:val="00BB1B11"/>
    <w:rsid w:val="00BB229A"/>
    <w:rsid w:val="00BB47D5"/>
    <w:rsid w:val="00BB4DCA"/>
    <w:rsid w:val="00BC09D8"/>
    <w:rsid w:val="00BC3C0A"/>
    <w:rsid w:val="00BC4404"/>
    <w:rsid w:val="00BC5C3E"/>
    <w:rsid w:val="00BC75F0"/>
    <w:rsid w:val="00BC7DB0"/>
    <w:rsid w:val="00BD10EA"/>
    <w:rsid w:val="00BD1A12"/>
    <w:rsid w:val="00BD5152"/>
    <w:rsid w:val="00BD68BA"/>
    <w:rsid w:val="00BD76A7"/>
    <w:rsid w:val="00BE3083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FA7"/>
    <w:rsid w:val="00C13211"/>
    <w:rsid w:val="00C23D96"/>
    <w:rsid w:val="00C3269A"/>
    <w:rsid w:val="00C44D01"/>
    <w:rsid w:val="00C45757"/>
    <w:rsid w:val="00C45FB0"/>
    <w:rsid w:val="00C47252"/>
    <w:rsid w:val="00C52580"/>
    <w:rsid w:val="00C53C53"/>
    <w:rsid w:val="00C620D3"/>
    <w:rsid w:val="00C62B64"/>
    <w:rsid w:val="00C639EC"/>
    <w:rsid w:val="00C659DE"/>
    <w:rsid w:val="00C70298"/>
    <w:rsid w:val="00C734CD"/>
    <w:rsid w:val="00C75817"/>
    <w:rsid w:val="00C778F4"/>
    <w:rsid w:val="00C8313F"/>
    <w:rsid w:val="00C851B8"/>
    <w:rsid w:val="00C87B5B"/>
    <w:rsid w:val="00C92893"/>
    <w:rsid w:val="00C9476D"/>
    <w:rsid w:val="00CA04D4"/>
    <w:rsid w:val="00CA0B30"/>
    <w:rsid w:val="00CA0DB5"/>
    <w:rsid w:val="00CA1BF3"/>
    <w:rsid w:val="00CA1FE3"/>
    <w:rsid w:val="00CB2F87"/>
    <w:rsid w:val="00CB4C0B"/>
    <w:rsid w:val="00CC06B1"/>
    <w:rsid w:val="00CC5412"/>
    <w:rsid w:val="00CD1885"/>
    <w:rsid w:val="00CD1E1B"/>
    <w:rsid w:val="00CD404A"/>
    <w:rsid w:val="00CD6378"/>
    <w:rsid w:val="00CE0C08"/>
    <w:rsid w:val="00CE30AC"/>
    <w:rsid w:val="00CE55D7"/>
    <w:rsid w:val="00CE6675"/>
    <w:rsid w:val="00CF0199"/>
    <w:rsid w:val="00D01C92"/>
    <w:rsid w:val="00D0380C"/>
    <w:rsid w:val="00D07AF2"/>
    <w:rsid w:val="00D10EC5"/>
    <w:rsid w:val="00D11190"/>
    <w:rsid w:val="00D132CD"/>
    <w:rsid w:val="00D16327"/>
    <w:rsid w:val="00D16669"/>
    <w:rsid w:val="00D232D4"/>
    <w:rsid w:val="00D240A3"/>
    <w:rsid w:val="00D27F0E"/>
    <w:rsid w:val="00D321EB"/>
    <w:rsid w:val="00D40AF3"/>
    <w:rsid w:val="00D47F78"/>
    <w:rsid w:val="00D5188F"/>
    <w:rsid w:val="00D55C1F"/>
    <w:rsid w:val="00D5639F"/>
    <w:rsid w:val="00D604AA"/>
    <w:rsid w:val="00D60877"/>
    <w:rsid w:val="00D63553"/>
    <w:rsid w:val="00D63789"/>
    <w:rsid w:val="00D64155"/>
    <w:rsid w:val="00D65228"/>
    <w:rsid w:val="00D670A9"/>
    <w:rsid w:val="00D73C53"/>
    <w:rsid w:val="00D82CB0"/>
    <w:rsid w:val="00D83347"/>
    <w:rsid w:val="00D8524F"/>
    <w:rsid w:val="00D87FAC"/>
    <w:rsid w:val="00D90319"/>
    <w:rsid w:val="00D912BB"/>
    <w:rsid w:val="00D93579"/>
    <w:rsid w:val="00D93E4C"/>
    <w:rsid w:val="00D96762"/>
    <w:rsid w:val="00DA2743"/>
    <w:rsid w:val="00DA474B"/>
    <w:rsid w:val="00DA645A"/>
    <w:rsid w:val="00DA7703"/>
    <w:rsid w:val="00DB026A"/>
    <w:rsid w:val="00DB04EA"/>
    <w:rsid w:val="00DB0B8F"/>
    <w:rsid w:val="00DB0E5E"/>
    <w:rsid w:val="00DB25D8"/>
    <w:rsid w:val="00DB59DF"/>
    <w:rsid w:val="00DB7512"/>
    <w:rsid w:val="00DC119E"/>
    <w:rsid w:val="00DC446C"/>
    <w:rsid w:val="00DC5E6C"/>
    <w:rsid w:val="00DD05D8"/>
    <w:rsid w:val="00DD1E1E"/>
    <w:rsid w:val="00DD33CB"/>
    <w:rsid w:val="00DE3804"/>
    <w:rsid w:val="00DE6465"/>
    <w:rsid w:val="00DF1A74"/>
    <w:rsid w:val="00DF4E98"/>
    <w:rsid w:val="00DF518B"/>
    <w:rsid w:val="00DF6319"/>
    <w:rsid w:val="00E04AE4"/>
    <w:rsid w:val="00E04F4E"/>
    <w:rsid w:val="00E05148"/>
    <w:rsid w:val="00E07DEA"/>
    <w:rsid w:val="00E10D26"/>
    <w:rsid w:val="00E16191"/>
    <w:rsid w:val="00E17567"/>
    <w:rsid w:val="00E17986"/>
    <w:rsid w:val="00E243B0"/>
    <w:rsid w:val="00E30304"/>
    <w:rsid w:val="00E324E5"/>
    <w:rsid w:val="00E40906"/>
    <w:rsid w:val="00E40CC1"/>
    <w:rsid w:val="00E4268D"/>
    <w:rsid w:val="00E456EA"/>
    <w:rsid w:val="00E51F5D"/>
    <w:rsid w:val="00E547FA"/>
    <w:rsid w:val="00E63574"/>
    <w:rsid w:val="00E64302"/>
    <w:rsid w:val="00E67201"/>
    <w:rsid w:val="00E6788A"/>
    <w:rsid w:val="00E71F6F"/>
    <w:rsid w:val="00E730DF"/>
    <w:rsid w:val="00E748D0"/>
    <w:rsid w:val="00E74A9B"/>
    <w:rsid w:val="00E807F4"/>
    <w:rsid w:val="00E83596"/>
    <w:rsid w:val="00E86354"/>
    <w:rsid w:val="00E8662E"/>
    <w:rsid w:val="00E90AB7"/>
    <w:rsid w:val="00E92A32"/>
    <w:rsid w:val="00E937EC"/>
    <w:rsid w:val="00E96309"/>
    <w:rsid w:val="00E97132"/>
    <w:rsid w:val="00E9745C"/>
    <w:rsid w:val="00EA55E3"/>
    <w:rsid w:val="00EA6B93"/>
    <w:rsid w:val="00EB0087"/>
    <w:rsid w:val="00EB086C"/>
    <w:rsid w:val="00EB163D"/>
    <w:rsid w:val="00EB180D"/>
    <w:rsid w:val="00EC13F4"/>
    <w:rsid w:val="00EC15B8"/>
    <w:rsid w:val="00EC248E"/>
    <w:rsid w:val="00EC2724"/>
    <w:rsid w:val="00EC68F1"/>
    <w:rsid w:val="00ED11D3"/>
    <w:rsid w:val="00ED2977"/>
    <w:rsid w:val="00ED2BBF"/>
    <w:rsid w:val="00ED4C11"/>
    <w:rsid w:val="00ED4F22"/>
    <w:rsid w:val="00ED5D3F"/>
    <w:rsid w:val="00ED7230"/>
    <w:rsid w:val="00EE1242"/>
    <w:rsid w:val="00EE40B9"/>
    <w:rsid w:val="00EE70F6"/>
    <w:rsid w:val="00EF13EF"/>
    <w:rsid w:val="00EF20EB"/>
    <w:rsid w:val="00EF2719"/>
    <w:rsid w:val="00EF2AD2"/>
    <w:rsid w:val="00EF3618"/>
    <w:rsid w:val="00EF729C"/>
    <w:rsid w:val="00F00965"/>
    <w:rsid w:val="00F01052"/>
    <w:rsid w:val="00F012EA"/>
    <w:rsid w:val="00F07945"/>
    <w:rsid w:val="00F11CA2"/>
    <w:rsid w:val="00F13213"/>
    <w:rsid w:val="00F15900"/>
    <w:rsid w:val="00F16228"/>
    <w:rsid w:val="00F21435"/>
    <w:rsid w:val="00F324E9"/>
    <w:rsid w:val="00F34E52"/>
    <w:rsid w:val="00F35647"/>
    <w:rsid w:val="00F4331E"/>
    <w:rsid w:val="00F5128D"/>
    <w:rsid w:val="00F56C02"/>
    <w:rsid w:val="00F600FE"/>
    <w:rsid w:val="00F61099"/>
    <w:rsid w:val="00F61819"/>
    <w:rsid w:val="00F61D82"/>
    <w:rsid w:val="00F62189"/>
    <w:rsid w:val="00F63BA2"/>
    <w:rsid w:val="00F64588"/>
    <w:rsid w:val="00F6600D"/>
    <w:rsid w:val="00F711BB"/>
    <w:rsid w:val="00F71F09"/>
    <w:rsid w:val="00F7349D"/>
    <w:rsid w:val="00F739B6"/>
    <w:rsid w:val="00F76281"/>
    <w:rsid w:val="00F820A1"/>
    <w:rsid w:val="00F83F9B"/>
    <w:rsid w:val="00F91DBD"/>
    <w:rsid w:val="00F94215"/>
    <w:rsid w:val="00FA26AC"/>
    <w:rsid w:val="00FB4642"/>
    <w:rsid w:val="00FC332F"/>
    <w:rsid w:val="00FC48AA"/>
    <w:rsid w:val="00FC5DDA"/>
    <w:rsid w:val="00FC6DDD"/>
    <w:rsid w:val="00FE03A1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798">
              <w:marLeft w:val="0"/>
              <w:marRight w:val="0"/>
              <w:marTop w:val="40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chrome/browser/desktop/index.html" TargetMode="External"/><Relationship Id="rId13" Type="http://schemas.openxmlformats.org/officeDocument/2006/relationships/hyperlink" Target="https://play.google.com/store/apps/details?id=air.com.dosware.myconference&amp;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ru/Test/-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L8AZ0PYQ6U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ownconference.ru/tester" TargetMode="External"/><Relationship Id="rId14" Type="http://schemas.openxmlformats.org/officeDocument/2006/relationships/hyperlink" Target="mailto: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7636-240F-4F0C-BA5F-614D0DEF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926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6854</CharactersWithSpaces>
  <SharedDoc>false</SharedDoc>
  <HLinks>
    <vt:vector size="54" baseType="variant">
      <vt:variant>
        <vt:i4>1245271</vt:i4>
      </vt:variant>
      <vt:variant>
        <vt:i4>24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21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5832731</vt:i4>
      </vt:variant>
      <vt:variant>
        <vt:i4>18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15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10</cp:revision>
  <cp:lastPrinted>2016-01-19T10:14:00Z</cp:lastPrinted>
  <dcterms:created xsi:type="dcterms:W3CDTF">2017-02-20T15:43:00Z</dcterms:created>
  <dcterms:modified xsi:type="dcterms:W3CDTF">2017-02-27T13:11:00Z</dcterms:modified>
</cp:coreProperties>
</file>